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88" w:rsidRDefault="00D65688">
      <w:pPr>
        <w:rPr>
          <w:rFonts w:ascii="Arial" w:hAnsi="Arial" w:cs="Arial"/>
        </w:rPr>
      </w:pPr>
    </w:p>
    <w:p w:rsidR="00D65688" w:rsidRPr="00D65688" w:rsidRDefault="008E7640" w:rsidP="00D656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243840</wp:posOffset>
            </wp:positionV>
            <wp:extent cx="7546951" cy="35909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_Tauben-und-Text_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51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688" w:rsidRPr="00D65688" w:rsidRDefault="00D65688" w:rsidP="00D65688">
      <w:pPr>
        <w:rPr>
          <w:rFonts w:ascii="Arial" w:hAnsi="Arial" w:cs="Arial"/>
        </w:rPr>
      </w:pPr>
    </w:p>
    <w:p w:rsidR="004E0619" w:rsidRDefault="004E0619" w:rsidP="00D65688">
      <w:pPr>
        <w:rPr>
          <w:rFonts w:ascii="Arial" w:hAnsi="Arial" w:cs="Arial"/>
          <w:noProof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57281A" w:rsidP="00D65688">
      <w:pPr>
        <w:rPr>
          <w:rFonts w:ascii="Arial" w:hAnsi="Arial" w:cs="Arial"/>
        </w:rPr>
      </w:pPr>
      <w:r w:rsidRPr="0057281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1703070</wp:posOffset>
                </wp:positionH>
                <wp:positionV relativeFrom="paragraph">
                  <wp:posOffset>19685</wp:posOffset>
                </wp:positionV>
                <wp:extent cx="3385185" cy="1404620"/>
                <wp:effectExtent l="0" t="0" r="0" b="1270"/>
                <wp:wrapThrough wrapText="bothSides">
                  <wp:wrapPolygon edited="0">
                    <wp:start x="365" y="0"/>
                    <wp:lineTo x="365" y="20969"/>
                    <wp:lineTo x="21150" y="20969"/>
                    <wp:lineTo x="21150" y="0"/>
                    <wp:lineTo x="365" y="0"/>
                  </wp:wrapPolygon>
                </wp:wrapThrough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40" w:rsidRDefault="008E7640" w:rsidP="00D62FEF">
                            <w:pPr>
                              <w:spacing w:after="0" w:line="40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février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2023</w:t>
                            </w:r>
                            <w:r w:rsidR="00D62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</w:p>
                          <w:p w:rsidR="0057281A" w:rsidRPr="0057281A" w:rsidRDefault="008E7640" w:rsidP="00D62FEF">
                            <w:pPr>
                              <w:spacing w:after="0" w:line="40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         La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paix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l’Ukraine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1pt;margin-top:1.55pt;width:266.5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" filled="f" stroked="f">
                <v:textbox style="mso-fit-shape-to-text:t">
                  <w:txbxContent>
                    <w:p w:rsidR="008E7640" w:rsidRDefault="008E7640" w:rsidP="00D62FEF">
                      <w:pPr>
                        <w:spacing w:after="0" w:line="40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>février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 2023</w:t>
                      </w:r>
                      <w:r w:rsidR="00D62FEF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    </w:t>
                      </w:r>
                    </w:p>
                    <w:p w:rsidR="0057281A" w:rsidRPr="0057281A" w:rsidRDefault="008E7640" w:rsidP="00D62FEF">
                      <w:pPr>
                        <w:spacing w:after="0" w:line="40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          La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>paix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>pour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>l’Ukraine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D65688" w:rsidRDefault="00D65688" w:rsidP="00D65688">
      <w:pPr>
        <w:rPr>
          <w:rFonts w:ascii="Arial" w:hAnsi="Arial" w:cs="Arial"/>
        </w:rPr>
      </w:pPr>
    </w:p>
    <w:p w:rsidR="00D65688" w:rsidRPr="00380CA1" w:rsidRDefault="008E7640" w:rsidP="00380CA1">
      <w:pPr>
        <w:tabs>
          <w:tab w:val="left" w:pos="8000"/>
        </w:tabs>
        <w:rPr>
          <w:rFonts w:ascii="Arial" w:hAnsi="Arial" w:cs="Arial"/>
        </w:rPr>
      </w:pPr>
      <w:r w:rsidRPr="004E0619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147955</wp:posOffset>
                </wp:positionV>
                <wp:extent cx="7010400" cy="4670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67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68" w:rsidRPr="00610BEE" w:rsidRDefault="00610BEE" w:rsidP="00BC0668">
                            <w:pPr>
                              <w:pStyle w:val="EinfAbs"/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38"/>
                                <w:szCs w:val="3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Sonnerie de cloches et minute de silence</w:t>
                            </w:r>
                            <w:r w:rsidR="00BC0668" w:rsidRPr="00610BEE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BC0668" w:rsidRPr="00610BEE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="00BC0668" w:rsidRPr="00610BEE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380CA1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br/>
                            </w:r>
                            <w:r w:rsidRPr="00610BEE"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  <w:lang w:val="fr-CH"/>
                              </w:rPr>
                              <w:t>Églises locales à 9 heures</w:t>
                            </w:r>
                          </w:p>
                          <w:p w:rsidR="008E7640" w:rsidRPr="00574A50" w:rsidRDefault="008E7640" w:rsidP="00574A50">
                            <w:pPr>
                              <w:spacing w:after="0" w:line="260" w:lineRule="exact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>Faisant suite à une initiative européenne</w:t>
                            </w:r>
                            <w:r w:rsidRPr="00610BEE">
                              <w:rPr>
                                <w:rFonts w:ascii="Arial" w:hAnsi="Arial" w:cs="Arial"/>
                                <w:color w:val="FF0000"/>
                                <w:lang w:val="fr-CH"/>
                              </w:rPr>
                              <w:t xml:space="preserve">, la ville de xxx / la commune de xxx </w:t>
                            </w:r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>nous invite à observer</w:t>
                            </w:r>
                          </w:p>
                          <w:p w:rsidR="008E7640" w:rsidRPr="00574A50" w:rsidRDefault="008E7640" w:rsidP="00574A50">
                            <w:pPr>
                              <w:spacing w:after="0" w:line="260" w:lineRule="exact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>une</w:t>
                            </w:r>
                            <w:proofErr w:type="gramEnd"/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minute de recueillement et à nous solidariser avec les personnes qui souffrent de la guerre. La sonnerie</w:t>
                            </w:r>
                          </w:p>
                          <w:p w:rsidR="008E7640" w:rsidRPr="00574A50" w:rsidRDefault="008E7640" w:rsidP="00574A50">
                            <w:pPr>
                              <w:spacing w:after="0" w:line="260" w:lineRule="exact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>de</w:t>
                            </w:r>
                            <w:proofErr w:type="gramEnd"/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cloches retentira juste avant que l’horloge ne sonne 9 heures. La minute de silence commencera</w:t>
                            </w:r>
                          </w:p>
                          <w:p w:rsidR="004E0619" w:rsidRPr="008E7640" w:rsidRDefault="008E7640" w:rsidP="00380CA1">
                            <w:pPr>
                              <w:spacing w:line="260" w:lineRule="exact"/>
                              <w:rPr>
                                <w:lang w:val="fr-CH"/>
                              </w:rPr>
                            </w:pPr>
                            <w:proofErr w:type="gramStart"/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>tout</w:t>
                            </w:r>
                            <w:proofErr w:type="gramEnd"/>
                            <w:r w:rsidRPr="00574A5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de suite après.</w:t>
                            </w:r>
                            <w:r w:rsidR="004E0619" w:rsidRPr="00574A50">
                              <w:rPr>
                                <w:lang w:val="fr-CH"/>
                              </w:rPr>
                              <w:br/>
                            </w:r>
                          </w:p>
                          <w:p w:rsidR="004E0619" w:rsidRPr="00574A50" w:rsidRDefault="00610BEE" w:rsidP="008E7640">
                            <w:pPr>
                              <w:pStyle w:val="EinfAbs"/>
                              <w:ind w:left="708" w:hanging="708"/>
                              <w:rPr>
                                <w:rFonts w:ascii="Arial" w:hAnsi="Arial" w:cs="Arial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Prière pour la paix</w:t>
                            </w:r>
                            <w:r w:rsidR="004E0619" w:rsidRPr="00574A50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4E0619" w:rsidRPr="00574A50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="004E0619" w:rsidRPr="00574A50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  <w:lang w:val="fr-CH"/>
                              </w:rPr>
                              <w:t>Collégiale de Berne, 16 heures</w:t>
                            </w:r>
                            <w:r w:rsidR="004E0619" w:rsidRPr="00574A50">
                              <w:rPr>
                                <w:rFonts w:ascii="Arial" w:hAnsi="Arial" w:cs="Arial"/>
                                <w:color w:val="014895"/>
                                <w:sz w:val="30"/>
                                <w:szCs w:val="30"/>
                                <w:lang w:val="fr-CH"/>
                              </w:rPr>
                              <w:t xml:space="preserve"> </w:t>
                            </w:r>
                          </w:p>
                          <w:p w:rsidR="008E7640" w:rsidRPr="008E7640" w:rsidRDefault="008E7640" w:rsidP="00574A50">
                            <w:pPr>
                              <w:spacing w:after="0" w:line="260" w:lineRule="exact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>Les Églises suisses organisent sous l’égide de la Communauté de travail des Églises chrétiennes</w:t>
                            </w:r>
                          </w:p>
                          <w:p w:rsidR="008E7640" w:rsidRPr="008E7640" w:rsidRDefault="008E7640" w:rsidP="00574A50">
                            <w:pPr>
                              <w:spacing w:after="0" w:line="260" w:lineRule="exact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Suisse (CTEC.CH) une célébration </w:t>
                            </w:r>
                            <w:proofErr w:type="spellStart"/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>oecuménique</w:t>
                            </w:r>
                            <w:proofErr w:type="spellEnd"/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de prière, en présence du président du Conseil national</w:t>
                            </w:r>
                          </w:p>
                          <w:p w:rsidR="004E0619" w:rsidRPr="008E7640" w:rsidRDefault="008E7640" w:rsidP="00380CA1">
                            <w:pPr>
                              <w:spacing w:line="260" w:lineRule="exact"/>
                              <w:rPr>
                                <w:lang w:val="fr-CH"/>
                              </w:rPr>
                            </w:pPr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Martin </w:t>
                            </w:r>
                            <w:proofErr w:type="spellStart"/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>Candinas</w:t>
                            </w:r>
                            <w:proofErr w:type="spellEnd"/>
                            <w:r w:rsidRPr="008E7640">
                              <w:rPr>
                                <w:rFonts w:ascii="Arial" w:hAnsi="Arial" w:cs="Arial"/>
                                <w:lang w:val="fr-CH"/>
                              </w:rPr>
                              <w:t>. Vous êtes cordialement invitées et invités à participer à cette manifestation.</w:t>
                            </w:r>
                            <w:r w:rsidR="004E0619" w:rsidRPr="008E7640">
                              <w:rPr>
                                <w:lang w:val="fr-CH"/>
                              </w:rPr>
                              <w:br/>
                            </w:r>
                          </w:p>
                          <w:p w:rsidR="004E0619" w:rsidRPr="00574A50" w:rsidRDefault="009F19E8" w:rsidP="004E0619">
                            <w:pPr>
                              <w:pStyle w:val="EinfAbs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574A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H"/>
                              </w:rPr>
                              <w:t>T</w:t>
                            </w:r>
                            <w:r w:rsidR="008E7640" w:rsidRPr="00574A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H"/>
                              </w:rPr>
                              <w:t>itre</w:t>
                            </w:r>
                            <w:r w:rsidR="004E0619" w:rsidRPr="00574A50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4E0619" w:rsidRPr="00574A50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="004E0619" w:rsidRPr="00574A50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8E7640" w:rsidRPr="00574A50">
                              <w:rPr>
                                <w:rFonts w:ascii="ArialMT" w:hAnsi="ArialMT" w:cs="ArialMT"/>
                                <w:color w:val="FF0000"/>
                                <w:sz w:val="30"/>
                                <w:szCs w:val="30"/>
                                <w:lang w:val="fr-CH"/>
                              </w:rPr>
                              <w:t>Lieu et heure</w:t>
                            </w:r>
                          </w:p>
                          <w:p w:rsidR="004E0619" w:rsidRPr="008E7640" w:rsidRDefault="008E7640" w:rsidP="00380CA1">
                            <w:pPr>
                              <w:pStyle w:val="EinfAbs"/>
                              <w:spacing w:after="240"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8E764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fr-CH"/>
                              </w:rPr>
                              <w:t>Emplacement du texte concernant votre propre manifestation.</w:t>
                            </w:r>
                            <w:r w:rsidR="004E0619" w:rsidRPr="008E764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br/>
                            </w:r>
                          </w:p>
                          <w:p w:rsidR="009F19E8" w:rsidRPr="00574A50" w:rsidRDefault="009F19E8" w:rsidP="009F19E8">
                            <w:pPr>
                              <w:pStyle w:val="EinfAbs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574A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H"/>
                              </w:rPr>
                              <w:t>Ti</w:t>
                            </w:r>
                            <w:r w:rsidR="008E7640" w:rsidRPr="00574A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H"/>
                              </w:rPr>
                              <w:t>tre</w:t>
                            </w:r>
                            <w:r w:rsidRPr="00574A50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Pr="00574A50">
                              <w:rPr>
                                <w:rFonts w:ascii="Arial MT Pro Light" w:hAnsi="Arial MT Pro Light" w:cs="Arial MT Pro Light"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>|</w:t>
                            </w:r>
                            <w:r w:rsidRPr="00574A50">
                              <w:rPr>
                                <w:rFonts w:ascii="Arial" w:hAnsi="Arial" w:cs="Arial"/>
                                <w:b/>
                                <w:bCs/>
                                <w:color w:val="014895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8E7640" w:rsidRPr="00574A50">
                              <w:rPr>
                                <w:rFonts w:ascii="ArialMT" w:hAnsi="ArialMT" w:cs="ArialMT"/>
                                <w:color w:val="FF0000"/>
                                <w:sz w:val="30"/>
                                <w:szCs w:val="30"/>
                                <w:lang w:val="fr-CH"/>
                              </w:rPr>
                              <w:t>Lieu et heure</w:t>
                            </w:r>
                          </w:p>
                          <w:p w:rsidR="004E0619" w:rsidRPr="008E7640" w:rsidRDefault="008E7640" w:rsidP="008E7640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8E7640">
                              <w:rPr>
                                <w:rFonts w:ascii="Arial" w:hAnsi="Arial" w:cs="Arial"/>
                                <w:color w:val="FF0000"/>
                                <w:lang w:val="fr-CH"/>
                              </w:rPr>
                              <w:t>Emplacement du texte concernant votre propre manifestation.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65pt;margin-top:11.65pt;width:552pt;height:36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" stroked="f">
                <v:textbox>
                  <w:txbxContent>
                    <w:p w:rsidR="00BC0668" w:rsidRPr="00610BEE" w:rsidRDefault="00610BEE" w:rsidP="00BC0668">
                      <w:pPr>
                        <w:pStyle w:val="EinfAbs"/>
                        <w:rPr>
                          <w:rFonts w:ascii="Arial" w:hAnsi="Arial" w:cs="Arial"/>
                          <w:b/>
                          <w:bCs/>
                          <w:color w:val="014895"/>
                          <w:sz w:val="38"/>
                          <w:szCs w:val="3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>Sonnerie de cloches et minute de silence</w:t>
                      </w:r>
                      <w:r w:rsidR="00BC0668" w:rsidRPr="00610BEE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BC0668" w:rsidRPr="00610BEE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="00BC0668" w:rsidRPr="00610BEE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380CA1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br/>
                      </w:r>
                      <w:r w:rsidRPr="00610BEE"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  <w:lang w:val="fr-CH"/>
                        </w:rPr>
                        <w:t>Églises locales à 9 heures</w:t>
                      </w:r>
                    </w:p>
                    <w:p w:rsidR="008E7640" w:rsidRPr="00574A50" w:rsidRDefault="008E7640" w:rsidP="00574A50">
                      <w:pPr>
                        <w:spacing w:after="0" w:line="260" w:lineRule="exact"/>
                        <w:rPr>
                          <w:rFonts w:ascii="Arial" w:hAnsi="Arial" w:cs="Arial"/>
                          <w:lang w:val="fr-CH"/>
                        </w:rPr>
                      </w:pPr>
                      <w:r w:rsidRPr="00574A50">
                        <w:rPr>
                          <w:rFonts w:ascii="Arial" w:hAnsi="Arial" w:cs="Arial"/>
                          <w:lang w:val="fr-CH"/>
                        </w:rPr>
                        <w:t>Faisant suite à une initiative européenne</w:t>
                      </w:r>
                      <w:r w:rsidRPr="00610BEE">
                        <w:rPr>
                          <w:rFonts w:ascii="Arial" w:hAnsi="Arial" w:cs="Arial"/>
                          <w:color w:val="FF0000"/>
                          <w:lang w:val="fr-CH"/>
                        </w:rPr>
                        <w:t xml:space="preserve">, la ville de xxx / la commune de xxx </w:t>
                      </w:r>
                      <w:r w:rsidRPr="00574A50">
                        <w:rPr>
                          <w:rFonts w:ascii="Arial" w:hAnsi="Arial" w:cs="Arial"/>
                          <w:lang w:val="fr-CH"/>
                        </w:rPr>
                        <w:t>nous invite à observer</w:t>
                      </w:r>
                    </w:p>
                    <w:p w:rsidR="008E7640" w:rsidRPr="00574A50" w:rsidRDefault="008E7640" w:rsidP="00574A50">
                      <w:pPr>
                        <w:spacing w:after="0" w:line="260" w:lineRule="exact"/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 w:rsidRPr="00574A50">
                        <w:rPr>
                          <w:rFonts w:ascii="Arial" w:hAnsi="Arial" w:cs="Arial"/>
                          <w:lang w:val="fr-CH"/>
                        </w:rPr>
                        <w:t>une</w:t>
                      </w:r>
                      <w:proofErr w:type="gramEnd"/>
                      <w:r w:rsidRPr="00574A50">
                        <w:rPr>
                          <w:rFonts w:ascii="Arial" w:hAnsi="Arial" w:cs="Arial"/>
                          <w:lang w:val="fr-CH"/>
                        </w:rPr>
                        <w:t xml:space="preserve"> minute de recueillement et à nous solidariser avec les personnes qui souffrent de la guerre. La sonnerie</w:t>
                      </w:r>
                    </w:p>
                    <w:p w:rsidR="008E7640" w:rsidRPr="00574A50" w:rsidRDefault="008E7640" w:rsidP="00574A50">
                      <w:pPr>
                        <w:spacing w:after="0" w:line="260" w:lineRule="exact"/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 w:rsidRPr="00574A50">
                        <w:rPr>
                          <w:rFonts w:ascii="Arial" w:hAnsi="Arial" w:cs="Arial"/>
                          <w:lang w:val="fr-CH"/>
                        </w:rPr>
                        <w:t>de</w:t>
                      </w:r>
                      <w:proofErr w:type="gramEnd"/>
                      <w:r w:rsidRPr="00574A50">
                        <w:rPr>
                          <w:rFonts w:ascii="Arial" w:hAnsi="Arial" w:cs="Arial"/>
                          <w:lang w:val="fr-CH"/>
                        </w:rPr>
                        <w:t xml:space="preserve"> cloches retentira juste avant que l’horloge ne sonne 9 heures. La minute de silence commencera</w:t>
                      </w:r>
                    </w:p>
                    <w:p w:rsidR="004E0619" w:rsidRPr="008E7640" w:rsidRDefault="008E7640" w:rsidP="00380CA1">
                      <w:pPr>
                        <w:spacing w:line="260" w:lineRule="exact"/>
                        <w:rPr>
                          <w:lang w:val="fr-CH"/>
                        </w:rPr>
                      </w:pPr>
                      <w:proofErr w:type="gramStart"/>
                      <w:r w:rsidRPr="00574A50">
                        <w:rPr>
                          <w:rFonts w:ascii="Arial" w:hAnsi="Arial" w:cs="Arial"/>
                          <w:lang w:val="fr-CH"/>
                        </w:rPr>
                        <w:t>tout</w:t>
                      </w:r>
                      <w:proofErr w:type="gramEnd"/>
                      <w:r w:rsidRPr="00574A50">
                        <w:rPr>
                          <w:rFonts w:ascii="Arial" w:hAnsi="Arial" w:cs="Arial"/>
                          <w:lang w:val="fr-CH"/>
                        </w:rPr>
                        <w:t xml:space="preserve"> de suite après.</w:t>
                      </w:r>
                      <w:r w:rsidR="004E0619" w:rsidRPr="00574A50">
                        <w:rPr>
                          <w:lang w:val="fr-CH"/>
                        </w:rPr>
                        <w:br/>
                      </w:r>
                    </w:p>
                    <w:p w:rsidR="004E0619" w:rsidRPr="00574A50" w:rsidRDefault="00610BEE" w:rsidP="008E7640">
                      <w:pPr>
                        <w:pStyle w:val="EinfAbs"/>
                        <w:ind w:left="708" w:hanging="708"/>
                        <w:rPr>
                          <w:rFonts w:ascii="Arial" w:hAnsi="Arial" w:cs="Arial"/>
                          <w:color w:val="014895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>Prière pour la paix</w:t>
                      </w:r>
                      <w:r w:rsidR="004E0619" w:rsidRPr="00574A50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4E0619" w:rsidRPr="00574A50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="004E0619" w:rsidRPr="00574A50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  <w:lang w:val="fr-CH"/>
                        </w:rPr>
                        <w:t>Collégiale de Berne, 16 heures</w:t>
                      </w:r>
                      <w:r w:rsidR="004E0619" w:rsidRPr="00574A50">
                        <w:rPr>
                          <w:rFonts w:ascii="Arial" w:hAnsi="Arial" w:cs="Arial"/>
                          <w:color w:val="014895"/>
                          <w:sz w:val="30"/>
                          <w:szCs w:val="30"/>
                          <w:lang w:val="fr-CH"/>
                        </w:rPr>
                        <w:t xml:space="preserve"> </w:t>
                      </w:r>
                    </w:p>
                    <w:p w:rsidR="008E7640" w:rsidRPr="008E7640" w:rsidRDefault="008E7640" w:rsidP="00574A50">
                      <w:pPr>
                        <w:spacing w:after="0" w:line="260" w:lineRule="exact"/>
                        <w:rPr>
                          <w:rFonts w:ascii="Arial" w:hAnsi="Arial" w:cs="Arial"/>
                          <w:lang w:val="fr-CH"/>
                        </w:rPr>
                      </w:pPr>
                      <w:r w:rsidRPr="008E7640">
                        <w:rPr>
                          <w:rFonts w:ascii="Arial" w:hAnsi="Arial" w:cs="Arial"/>
                          <w:lang w:val="fr-CH"/>
                        </w:rPr>
                        <w:t>Les Églises suisses organisent sous l’égide de la Communauté de travail des Églises chrétiennes</w:t>
                      </w:r>
                    </w:p>
                    <w:p w:rsidR="008E7640" w:rsidRPr="008E7640" w:rsidRDefault="008E7640" w:rsidP="00574A50">
                      <w:pPr>
                        <w:spacing w:after="0" w:line="260" w:lineRule="exact"/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 w:rsidRPr="008E7640">
                        <w:rPr>
                          <w:rFonts w:ascii="Arial" w:hAnsi="Arial" w:cs="Arial"/>
                          <w:lang w:val="fr-CH"/>
                        </w:rPr>
                        <w:t>en</w:t>
                      </w:r>
                      <w:proofErr w:type="gramEnd"/>
                      <w:r w:rsidRPr="008E7640">
                        <w:rPr>
                          <w:rFonts w:ascii="Arial" w:hAnsi="Arial" w:cs="Arial"/>
                          <w:lang w:val="fr-CH"/>
                        </w:rPr>
                        <w:t xml:space="preserve"> Suisse (CTEC.CH) une célébration </w:t>
                      </w:r>
                      <w:proofErr w:type="spellStart"/>
                      <w:r w:rsidRPr="008E7640">
                        <w:rPr>
                          <w:rFonts w:ascii="Arial" w:hAnsi="Arial" w:cs="Arial"/>
                          <w:lang w:val="fr-CH"/>
                        </w:rPr>
                        <w:t>oecuménique</w:t>
                      </w:r>
                      <w:proofErr w:type="spellEnd"/>
                      <w:r w:rsidRPr="008E7640">
                        <w:rPr>
                          <w:rFonts w:ascii="Arial" w:hAnsi="Arial" w:cs="Arial"/>
                          <w:lang w:val="fr-CH"/>
                        </w:rPr>
                        <w:t xml:space="preserve"> de prière, en présence du président du Conseil national</w:t>
                      </w:r>
                    </w:p>
                    <w:p w:rsidR="004E0619" w:rsidRPr="008E7640" w:rsidRDefault="008E7640" w:rsidP="00380CA1">
                      <w:pPr>
                        <w:spacing w:line="260" w:lineRule="exact"/>
                        <w:rPr>
                          <w:lang w:val="fr-CH"/>
                        </w:rPr>
                      </w:pPr>
                      <w:r w:rsidRPr="008E7640">
                        <w:rPr>
                          <w:rFonts w:ascii="Arial" w:hAnsi="Arial" w:cs="Arial"/>
                          <w:lang w:val="fr-CH"/>
                        </w:rPr>
                        <w:t xml:space="preserve">Martin </w:t>
                      </w:r>
                      <w:proofErr w:type="spellStart"/>
                      <w:r w:rsidRPr="008E7640">
                        <w:rPr>
                          <w:rFonts w:ascii="Arial" w:hAnsi="Arial" w:cs="Arial"/>
                          <w:lang w:val="fr-CH"/>
                        </w:rPr>
                        <w:t>Candinas</w:t>
                      </w:r>
                      <w:proofErr w:type="spellEnd"/>
                      <w:r w:rsidRPr="008E7640">
                        <w:rPr>
                          <w:rFonts w:ascii="Arial" w:hAnsi="Arial" w:cs="Arial"/>
                          <w:lang w:val="fr-CH"/>
                        </w:rPr>
                        <w:t>. Vous êtes cordialement invitées et invités à participer à cette manifestation.</w:t>
                      </w:r>
                      <w:r w:rsidR="004E0619" w:rsidRPr="008E7640">
                        <w:rPr>
                          <w:lang w:val="fr-CH"/>
                        </w:rPr>
                        <w:br/>
                      </w:r>
                    </w:p>
                    <w:p w:rsidR="004E0619" w:rsidRPr="00574A50" w:rsidRDefault="009F19E8" w:rsidP="004E0619">
                      <w:pPr>
                        <w:pStyle w:val="EinfAbs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 w:rsidRPr="00574A50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val="fr-CH"/>
                        </w:rPr>
                        <w:t>T</w:t>
                      </w:r>
                      <w:r w:rsidR="008E7640" w:rsidRPr="00574A50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val="fr-CH"/>
                        </w:rPr>
                        <w:t>itre</w:t>
                      </w:r>
                      <w:r w:rsidR="004E0619" w:rsidRPr="00574A50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4E0619" w:rsidRPr="00574A50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="004E0619" w:rsidRPr="00574A50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8E7640" w:rsidRPr="00574A50">
                        <w:rPr>
                          <w:rFonts w:ascii="ArialMT" w:hAnsi="ArialMT" w:cs="ArialMT"/>
                          <w:color w:val="FF0000"/>
                          <w:sz w:val="30"/>
                          <w:szCs w:val="30"/>
                          <w:lang w:val="fr-CH"/>
                        </w:rPr>
                        <w:t>Lieu et heure</w:t>
                      </w:r>
                    </w:p>
                    <w:p w:rsidR="004E0619" w:rsidRPr="008E7640" w:rsidRDefault="008E7640" w:rsidP="00380CA1">
                      <w:pPr>
                        <w:pStyle w:val="EinfAbs"/>
                        <w:spacing w:after="240" w:line="264" w:lineRule="auto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8E764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fr-CH"/>
                        </w:rPr>
                        <w:t>Emplacement du texte concernant votre propre manifestation.</w:t>
                      </w:r>
                      <w:r w:rsidR="004E0619" w:rsidRPr="008E7640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br/>
                      </w:r>
                    </w:p>
                    <w:p w:rsidR="009F19E8" w:rsidRPr="00574A50" w:rsidRDefault="009F19E8" w:rsidP="009F19E8">
                      <w:pPr>
                        <w:pStyle w:val="EinfAbs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 w:rsidRPr="00574A50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val="fr-CH"/>
                        </w:rPr>
                        <w:t>Ti</w:t>
                      </w:r>
                      <w:r w:rsidR="008E7640" w:rsidRPr="00574A50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val="fr-CH"/>
                        </w:rPr>
                        <w:t>tre</w:t>
                      </w:r>
                      <w:r w:rsidRPr="00574A50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Pr="00574A50">
                        <w:rPr>
                          <w:rFonts w:ascii="Arial MT Pro Light" w:hAnsi="Arial MT Pro Light" w:cs="Arial MT Pro Light"/>
                          <w:color w:val="014895"/>
                          <w:sz w:val="40"/>
                          <w:szCs w:val="40"/>
                          <w:lang w:val="fr-CH"/>
                        </w:rPr>
                        <w:t>|</w:t>
                      </w:r>
                      <w:r w:rsidRPr="00574A50">
                        <w:rPr>
                          <w:rFonts w:ascii="Arial" w:hAnsi="Arial" w:cs="Arial"/>
                          <w:b/>
                          <w:bCs/>
                          <w:color w:val="014895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8E7640" w:rsidRPr="00574A50">
                        <w:rPr>
                          <w:rFonts w:ascii="ArialMT" w:hAnsi="ArialMT" w:cs="ArialMT"/>
                          <w:color w:val="FF0000"/>
                          <w:sz w:val="30"/>
                          <w:szCs w:val="30"/>
                          <w:lang w:val="fr-CH"/>
                        </w:rPr>
                        <w:t>Lieu et heure</w:t>
                      </w:r>
                    </w:p>
                    <w:p w:rsidR="004E0619" w:rsidRPr="008E7640" w:rsidRDefault="008E7640" w:rsidP="008E7640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r w:rsidRPr="008E7640">
                        <w:rPr>
                          <w:rFonts w:ascii="Arial" w:hAnsi="Arial" w:cs="Arial"/>
                          <w:color w:val="FF0000"/>
                          <w:lang w:val="fr-CH"/>
                        </w:rPr>
                        <w:t>Emplacement du texte concernant votre propre manifestation.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3A7C">
        <w:rPr>
          <w:rFonts w:ascii="Arial" w:hAnsi="Arial" w:cs="Arial"/>
        </w:rPr>
        <w:tab/>
      </w:r>
    </w:p>
    <w:p w:rsidR="00D65688" w:rsidRPr="00D65688" w:rsidRDefault="00D65688" w:rsidP="008E7640">
      <w:pPr>
        <w:spacing w:after="0" w:line="240" w:lineRule="exact"/>
      </w:pPr>
    </w:p>
    <w:p w:rsidR="00764A26" w:rsidRPr="00D65688" w:rsidRDefault="00D65688" w:rsidP="00D65688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64A26" w:rsidRPr="00D65688" w:rsidSect="004E0619">
      <w:footerReference w:type="default" r:id="rId8"/>
      <w:pgSz w:w="11906" w:h="16838"/>
      <w:pgMar w:top="1418" w:right="1417" w:bottom="1134" w:left="56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88" w:rsidRDefault="00D65688" w:rsidP="00D65688">
      <w:pPr>
        <w:spacing w:after="0" w:line="240" w:lineRule="auto"/>
      </w:pPr>
      <w:r>
        <w:separator/>
      </w:r>
    </w:p>
  </w:endnote>
  <w:endnote w:type="continuationSeparator" w:id="0">
    <w:p w:rsidR="00D65688" w:rsidRDefault="00D65688" w:rsidP="00D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Pro Light">
    <w:altName w:val="Century Gothic"/>
    <w:panose1 w:val="020B0302020202020204"/>
    <w:charset w:val="00"/>
    <w:family w:val="swiss"/>
    <w:notTrueType/>
    <w:pitch w:val="variable"/>
    <w:sig w:usb0="A00000AF" w:usb1="4000205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88" w:rsidRDefault="00D65688">
    <w:pPr>
      <w:pStyle w:val="Fuzeile"/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248337B7" wp14:editId="58FD35C8">
          <wp:simplePos x="0" y="0"/>
          <wp:positionH relativeFrom="page">
            <wp:posOffset>13970</wp:posOffset>
          </wp:positionH>
          <wp:positionV relativeFrom="paragraph">
            <wp:posOffset>-133350</wp:posOffset>
          </wp:positionV>
          <wp:extent cx="7543800" cy="647778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_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4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688" w:rsidRDefault="00D656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88" w:rsidRDefault="00D65688" w:rsidP="00D65688">
      <w:pPr>
        <w:spacing w:after="0" w:line="240" w:lineRule="auto"/>
      </w:pPr>
      <w:r>
        <w:separator/>
      </w:r>
    </w:p>
  </w:footnote>
  <w:footnote w:type="continuationSeparator" w:id="0">
    <w:p w:rsidR="00D65688" w:rsidRDefault="00D65688" w:rsidP="00D6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88"/>
    <w:rsid w:val="002C54FA"/>
    <w:rsid w:val="00334BDA"/>
    <w:rsid w:val="00380CA1"/>
    <w:rsid w:val="004E0619"/>
    <w:rsid w:val="0057281A"/>
    <w:rsid w:val="00574A50"/>
    <w:rsid w:val="00610BEE"/>
    <w:rsid w:val="00764A26"/>
    <w:rsid w:val="007E2CB5"/>
    <w:rsid w:val="008E7640"/>
    <w:rsid w:val="009F19E8"/>
    <w:rsid w:val="00B00412"/>
    <w:rsid w:val="00BC0668"/>
    <w:rsid w:val="00D13A7C"/>
    <w:rsid w:val="00D62FEF"/>
    <w:rsid w:val="00D65688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ACC021F"/>
  <w15:chartTrackingRefBased/>
  <w15:docId w15:val="{EE70DCE5-716E-4659-9B71-F9AAFB8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688"/>
  </w:style>
  <w:style w:type="paragraph" w:styleId="Fuzeile">
    <w:name w:val="footer"/>
    <w:basedOn w:val="Standard"/>
    <w:link w:val="FuzeileZchn"/>
    <w:uiPriority w:val="99"/>
    <w:unhideWhenUsed/>
    <w:rsid w:val="00D6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688"/>
  </w:style>
  <w:style w:type="paragraph" w:customStyle="1" w:styleId="EinfAbs">
    <w:name w:val="[Einf. Abs.]"/>
    <w:basedOn w:val="Standard"/>
    <w:uiPriority w:val="99"/>
    <w:rsid w:val="004E06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0841-558C-45DB-ABBD-CB213D3C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Schulthess Zettel Monica</dc:creator>
  <cp:keywords/>
  <dc:description/>
  <cp:lastModifiedBy>Schulthess Zettel Monica</cp:lastModifiedBy>
  <cp:revision>12</cp:revision>
  <dcterms:created xsi:type="dcterms:W3CDTF">2023-02-03T14:05:00Z</dcterms:created>
  <dcterms:modified xsi:type="dcterms:W3CDTF">2023-02-10T11:17:00Z</dcterms:modified>
</cp:coreProperties>
</file>